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94F1F" w14:textId="77777777" w:rsidR="004732E7" w:rsidRDefault="004732E7" w:rsidP="004732E7">
      <w:pPr>
        <w:pStyle w:val="Default"/>
      </w:pPr>
    </w:p>
    <w:p w14:paraId="619D3FA0" w14:textId="77777777" w:rsidR="00F974BA" w:rsidRDefault="00F974BA" w:rsidP="004732E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Odbor sociálních a vnitřních věcí</w:t>
      </w:r>
    </w:p>
    <w:p w14:paraId="689EB9CF" w14:textId="77777777" w:rsidR="00F974BA" w:rsidRDefault="00F974BA" w:rsidP="004732E7">
      <w:pPr>
        <w:pStyle w:val="Default"/>
        <w:rPr>
          <w:b/>
          <w:bCs/>
          <w:sz w:val="28"/>
          <w:szCs w:val="28"/>
        </w:rPr>
      </w:pPr>
    </w:p>
    <w:p w14:paraId="2C4B2E7D" w14:textId="77777777" w:rsidR="004732E7" w:rsidRDefault="00F974BA" w:rsidP="004732E7">
      <w:pPr>
        <w:pStyle w:val="Default"/>
        <w:rPr>
          <w:bCs/>
          <w:sz w:val="22"/>
          <w:szCs w:val="22"/>
        </w:rPr>
      </w:pPr>
      <w:r w:rsidRPr="00F974BA">
        <w:rPr>
          <w:b/>
          <w:bCs/>
        </w:rPr>
        <w:t>Anna</w:t>
      </w:r>
      <w:r w:rsidR="004732E7" w:rsidRPr="00F974BA">
        <w:rPr>
          <w:b/>
          <w:bCs/>
        </w:rPr>
        <w:t xml:space="preserve"> </w:t>
      </w:r>
      <w:r>
        <w:rPr>
          <w:b/>
          <w:bCs/>
        </w:rPr>
        <w:t xml:space="preserve">Langová – </w:t>
      </w:r>
      <w:r w:rsidRPr="00F974BA">
        <w:rPr>
          <w:bCs/>
          <w:sz w:val="22"/>
          <w:szCs w:val="22"/>
        </w:rPr>
        <w:t>vedoucí odboru</w:t>
      </w:r>
      <w:r>
        <w:rPr>
          <w:bCs/>
          <w:sz w:val="22"/>
          <w:szCs w:val="22"/>
        </w:rPr>
        <w:t>,</w:t>
      </w:r>
    </w:p>
    <w:p w14:paraId="5B4347A7" w14:textId="77777777" w:rsidR="00F974BA" w:rsidRDefault="00F974BA" w:rsidP="004732E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přímý tel. 573 500 988, mobilní telefon 727 899 560,</w:t>
      </w:r>
    </w:p>
    <w:p w14:paraId="3F20AE21" w14:textId="5D790D07" w:rsidR="00F974BA" w:rsidRDefault="00F974BA" w:rsidP="004732E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e-mail: </w:t>
      </w:r>
      <w:hyperlink r:id="rId4" w:history="1">
        <w:r w:rsidRPr="00551DD7">
          <w:rPr>
            <w:rStyle w:val="Hypertextovodkaz"/>
            <w:bCs/>
            <w:sz w:val="22"/>
            <w:szCs w:val="22"/>
          </w:rPr>
          <w:t>langova@ko</w:t>
        </w:r>
        <w:r w:rsidR="004F0460">
          <w:rPr>
            <w:rStyle w:val="Hypertextovodkaz"/>
            <w:bCs/>
            <w:sz w:val="22"/>
            <w:szCs w:val="22"/>
          </w:rPr>
          <w:t>ry</w:t>
        </w:r>
        <w:bookmarkStart w:id="0" w:name="_GoBack"/>
        <w:bookmarkEnd w:id="0"/>
        <w:r w:rsidRPr="00551DD7">
          <w:rPr>
            <w:rStyle w:val="Hypertextovodkaz"/>
            <w:bCs/>
            <w:sz w:val="22"/>
            <w:szCs w:val="22"/>
          </w:rPr>
          <w:t>cany.cz</w:t>
        </w:r>
      </w:hyperlink>
    </w:p>
    <w:p w14:paraId="63C5075F" w14:textId="77777777" w:rsidR="00F974BA" w:rsidRDefault="00F974BA" w:rsidP="004732E7">
      <w:pPr>
        <w:pStyle w:val="Default"/>
        <w:rPr>
          <w:bCs/>
          <w:sz w:val="22"/>
          <w:szCs w:val="22"/>
        </w:rPr>
      </w:pPr>
    </w:p>
    <w:p w14:paraId="18B8AA1F" w14:textId="77777777" w:rsidR="00F974BA" w:rsidRDefault="00F974BA" w:rsidP="004732E7">
      <w:pPr>
        <w:pStyle w:val="Default"/>
        <w:rPr>
          <w:bCs/>
          <w:sz w:val="22"/>
          <w:szCs w:val="22"/>
        </w:rPr>
      </w:pPr>
      <w:r w:rsidRPr="00F974BA">
        <w:rPr>
          <w:b/>
          <w:bCs/>
        </w:rPr>
        <w:t>Bc.</w:t>
      </w:r>
      <w:r>
        <w:rPr>
          <w:b/>
          <w:bCs/>
        </w:rPr>
        <w:t xml:space="preserve"> Ludmila Prokešová – </w:t>
      </w:r>
      <w:r>
        <w:rPr>
          <w:bCs/>
          <w:sz w:val="22"/>
          <w:szCs w:val="22"/>
        </w:rPr>
        <w:t>tajemnice,</w:t>
      </w:r>
    </w:p>
    <w:p w14:paraId="7F631C3C" w14:textId="77777777" w:rsidR="00F974BA" w:rsidRDefault="00F974BA" w:rsidP="004732E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Přímý tel. 573 500 982, mobilní telefon 775 610 564,</w:t>
      </w:r>
    </w:p>
    <w:p w14:paraId="183F13C0" w14:textId="77777777" w:rsidR="00F974BA" w:rsidRDefault="00F974BA" w:rsidP="004732E7">
      <w:pPr>
        <w:pStyle w:val="Default"/>
        <w:rPr>
          <w:bCs/>
          <w:color w:val="4472C4" w:themeColor="accent5"/>
          <w:sz w:val="22"/>
          <w:szCs w:val="22"/>
          <w:u w:val="single"/>
        </w:rPr>
      </w:pPr>
      <w:r w:rsidRPr="00BA5DD2">
        <w:rPr>
          <w:bCs/>
          <w:color w:val="auto"/>
          <w:sz w:val="22"/>
          <w:szCs w:val="22"/>
        </w:rPr>
        <w:t>e-mail</w:t>
      </w:r>
      <w:r w:rsidRPr="00BA5DD2">
        <w:rPr>
          <w:bCs/>
          <w:color w:val="4472C4" w:themeColor="accent5"/>
          <w:sz w:val="22"/>
          <w:szCs w:val="22"/>
        </w:rPr>
        <w:t>:</w:t>
      </w:r>
      <w:r w:rsidR="00BA5DD2">
        <w:rPr>
          <w:bCs/>
          <w:color w:val="4472C4" w:themeColor="accent5"/>
          <w:sz w:val="22"/>
          <w:szCs w:val="22"/>
        </w:rPr>
        <w:t xml:space="preserve"> </w:t>
      </w:r>
      <w:hyperlink r:id="rId5" w:history="1">
        <w:r w:rsidR="00BA5DD2" w:rsidRPr="00551DD7">
          <w:rPr>
            <w:rStyle w:val="Hypertextovodkaz"/>
            <w:bCs/>
            <w:sz w:val="22"/>
            <w:szCs w:val="22"/>
          </w:rPr>
          <w:t>tajemnik@korycany.cz</w:t>
        </w:r>
      </w:hyperlink>
    </w:p>
    <w:p w14:paraId="46E55A3B" w14:textId="77777777" w:rsidR="00BA5DD2" w:rsidRDefault="00BA5DD2" w:rsidP="004732E7">
      <w:pPr>
        <w:pStyle w:val="Default"/>
        <w:rPr>
          <w:bCs/>
          <w:color w:val="4472C4" w:themeColor="accent5"/>
          <w:sz w:val="22"/>
          <w:szCs w:val="22"/>
          <w:u w:val="single"/>
        </w:rPr>
      </w:pPr>
    </w:p>
    <w:p w14:paraId="67C36D16" w14:textId="77777777" w:rsidR="00BA5DD2" w:rsidRPr="00BA5DD2" w:rsidRDefault="00BA5DD2" w:rsidP="004732E7">
      <w:pPr>
        <w:pStyle w:val="Default"/>
        <w:rPr>
          <w:bCs/>
          <w:color w:val="auto"/>
          <w:sz w:val="22"/>
          <w:szCs w:val="22"/>
          <w:u w:val="single"/>
        </w:rPr>
      </w:pPr>
      <w:r w:rsidRPr="00BA5DD2">
        <w:rPr>
          <w:bCs/>
          <w:color w:val="auto"/>
          <w:sz w:val="22"/>
          <w:szCs w:val="22"/>
          <w:u w:val="single"/>
        </w:rPr>
        <w:t>________________________________________________________________________</w:t>
      </w:r>
    </w:p>
    <w:p w14:paraId="4F3CD529" w14:textId="77777777" w:rsidR="00F974BA" w:rsidRPr="00BA5DD2" w:rsidRDefault="00F974BA" w:rsidP="004732E7">
      <w:pPr>
        <w:pStyle w:val="Default"/>
        <w:rPr>
          <w:bCs/>
          <w:sz w:val="22"/>
          <w:szCs w:val="22"/>
          <w:u w:val="single"/>
        </w:rPr>
      </w:pPr>
    </w:p>
    <w:p w14:paraId="6BCA5C82" w14:textId="77777777" w:rsidR="00F974BA" w:rsidRDefault="00BA5DD2" w:rsidP="004732E7">
      <w:pPr>
        <w:pStyle w:val="Default"/>
        <w:rPr>
          <w:bCs/>
          <w:sz w:val="22"/>
          <w:szCs w:val="22"/>
        </w:rPr>
      </w:pPr>
      <w:r w:rsidRPr="00BA5DD2">
        <w:rPr>
          <w:bCs/>
          <w:sz w:val="22"/>
          <w:szCs w:val="22"/>
        </w:rPr>
        <w:t>Odbor</w:t>
      </w:r>
      <w:r>
        <w:rPr>
          <w:bCs/>
          <w:sz w:val="22"/>
          <w:szCs w:val="22"/>
        </w:rPr>
        <w:t xml:space="preserve"> sociálních a vnitřních věcí Městského úřadu Koryčany (dále jen „odbor“) zajišťuje výkon státní správy a samosprávy v sociální oblasti pro občany města Koryčany včetně místních částí Lískovec, </w:t>
      </w:r>
      <w:proofErr w:type="spellStart"/>
      <w:r>
        <w:rPr>
          <w:bCs/>
          <w:sz w:val="22"/>
          <w:szCs w:val="22"/>
        </w:rPr>
        <w:t>Jestřabice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Blišice</w:t>
      </w:r>
      <w:proofErr w:type="spellEnd"/>
      <w:r w:rsidR="0049628A">
        <w:rPr>
          <w:bCs/>
          <w:sz w:val="22"/>
          <w:szCs w:val="22"/>
        </w:rPr>
        <w:t>. Jako pověřený obecní úřad zajišťuje výkon státní správy pro obce Střílky, Zástřizly, Chvalnov-Lísky a Cetechovice.</w:t>
      </w:r>
    </w:p>
    <w:p w14:paraId="4D4BE687" w14:textId="77777777" w:rsidR="00B43E14" w:rsidRDefault="00B43E14" w:rsidP="004732E7">
      <w:pPr>
        <w:pStyle w:val="Default"/>
        <w:rPr>
          <w:bCs/>
          <w:sz w:val="22"/>
          <w:szCs w:val="22"/>
        </w:rPr>
      </w:pPr>
    </w:p>
    <w:p w14:paraId="73D7BA42" w14:textId="77777777" w:rsidR="00B43E14" w:rsidRPr="00BA5DD2" w:rsidRDefault="00B43E14" w:rsidP="004732E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Odbor vykonává státní správu v základním rozsahu přenesené působnosti obecního úřadu a v rozsahu pověřeného obecního úřadu </w:t>
      </w:r>
      <w:proofErr w:type="gramStart"/>
      <w:r>
        <w:rPr>
          <w:bCs/>
          <w:sz w:val="22"/>
          <w:szCs w:val="22"/>
        </w:rPr>
        <w:t xml:space="preserve">podle </w:t>
      </w:r>
      <w:proofErr w:type="spellStart"/>
      <w:r>
        <w:rPr>
          <w:bCs/>
          <w:sz w:val="22"/>
          <w:szCs w:val="22"/>
        </w:rPr>
        <w:t>z.č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359/1999 Sb., o sociálně právní ochraně dětí, ve znění pozdějších předpisů.</w:t>
      </w:r>
    </w:p>
    <w:p w14:paraId="3611616D" w14:textId="77777777" w:rsidR="00F974BA" w:rsidRPr="00F974BA" w:rsidRDefault="00F974BA" w:rsidP="004732E7">
      <w:pPr>
        <w:pStyle w:val="Default"/>
        <w:rPr>
          <w:sz w:val="22"/>
          <w:szCs w:val="22"/>
        </w:rPr>
      </w:pPr>
    </w:p>
    <w:p w14:paraId="53D3585B" w14:textId="77777777" w:rsidR="00B43E14" w:rsidRDefault="00B43E14" w:rsidP="004732E7">
      <w:pPr>
        <w:pStyle w:val="Default"/>
        <w:rPr>
          <w:bCs/>
          <w:sz w:val="23"/>
          <w:szCs w:val="23"/>
        </w:rPr>
      </w:pPr>
      <w:r w:rsidRPr="00B43E14">
        <w:rPr>
          <w:bCs/>
          <w:sz w:val="23"/>
          <w:szCs w:val="23"/>
        </w:rPr>
        <w:t>Odbor provádí komplexní posouzení</w:t>
      </w:r>
      <w:r>
        <w:rPr>
          <w:bCs/>
          <w:sz w:val="23"/>
          <w:szCs w:val="23"/>
        </w:rPr>
        <w:t xml:space="preserve"> sociální situace osob a sociální práci včetně poskytování základního a odborného poradenství v různých oblastech sociálně právní ochrany osob a ve vztahu ke všem ohroženým skupinám (senioři, osoby se zdravotním postižením, osoby v hmotné nouzi, osoby ohrožené sociálním vyloučením, oběti domácího násilí, osoby ohrožené rizikovým způsobem života, občané bez přístřeší i rodiny s dětmi, které se ocitly v nepříznivé sociální situaci).</w:t>
      </w:r>
    </w:p>
    <w:p w14:paraId="6DF17904" w14:textId="77777777" w:rsidR="00B43E14" w:rsidRDefault="00B43E14" w:rsidP="004732E7">
      <w:pPr>
        <w:pStyle w:val="Default"/>
        <w:rPr>
          <w:bCs/>
          <w:sz w:val="23"/>
          <w:szCs w:val="23"/>
        </w:rPr>
      </w:pPr>
    </w:p>
    <w:p w14:paraId="63BC861D" w14:textId="77777777" w:rsidR="00B43E14" w:rsidRDefault="00B43E14" w:rsidP="004732E7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Odbor poskytuje potřebné údaje orgánům pomoci v hmotné nouzi (ÚP ČR) pro účely rozhodování o dávkách.</w:t>
      </w:r>
    </w:p>
    <w:p w14:paraId="5271E385" w14:textId="77777777" w:rsidR="00B43E14" w:rsidRDefault="00B43E14" w:rsidP="004732E7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Dále rozhoduje o ustanovení zvláštního příjemce dávky důchodového pojištění – zabezpečuje dohled, jak ustanovený zvláštní příjemce plní stanovené povinnosti.</w:t>
      </w:r>
    </w:p>
    <w:p w14:paraId="76324F1D" w14:textId="77777777" w:rsidR="00B43E14" w:rsidRDefault="00B43E14" w:rsidP="004732E7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Zprostředkovává žádosti o umístění do domovů pro seniory, vykonává funkci veřejného opatrovníka.</w:t>
      </w:r>
    </w:p>
    <w:p w14:paraId="0311F7A9" w14:textId="77777777" w:rsidR="003A1A0C" w:rsidRDefault="003A1A0C" w:rsidP="004732E7">
      <w:pPr>
        <w:pStyle w:val="Default"/>
        <w:rPr>
          <w:bCs/>
          <w:sz w:val="23"/>
          <w:szCs w:val="23"/>
        </w:rPr>
      </w:pPr>
    </w:p>
    <w:p w14:paraId="6356C610" w14:textId="77777777" w:rsidR="003A1A0C" w:rsidRDefault="003A1A0C" w:rsidP="004732E7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Ustanovení § 9a odst. 4 zákona č. 359/1999 Sb., o sociálně-právní ochraně dětí, ve znění pozdějších předpisů, a § 6a přílohy č. 1 vyhlášky č. 473/2012 Sb., o provedení některých ustanovení zákona o sociálně-právní ochraně dětí, zavádějí do činností orgánů sociálně-právní ochrany dětí standardy kvality sociálně-právní ochrany dětí (dále jen „standardy“).</w:t>
      </w:r>
    </w:p>
    <w:p w14:paraId="12F95272" w14:textId="77777777" w:rsidR="003A1A0C" w:rsidRDefault="003A1A0C" w:rsidP="004732E7">
      <w:pPr>
        <w:pStyle w:val="Default"/>
        <w:rPr>
          <w:bCs/>
          <w:sz w:val="23"/>
          <w:szCs w:val="23"/>
        </w:rPr>
      </w:pPr>
    </w:p>
    <w:p w14:paraId="01DCA8D9" w14:textId="77777777" w:rsidR="003A1A0C" w:rsidRDefault="003A1A0C" w:rsidP="004732E7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Standardy jsou souborem kritérií, jejichž prostřednictvím je určena úroveň kvality poskytované sociálně-právní ochrany dětí ve vztahu k dětem, rodičům a jiným osobám odpovědným za výchovu, včetně stanovení vnitřních postupů orgánů sociálně-právní ochrany dětí.</w:t>
      </w:r>
    </w:p>
    <w:p w14:paraId="0946409C" w14:textId="77777777" w:rsidR="003A1A0C" w:rsidRDefault="003A1A0C" w:rsidP="004732E7">
      <w:pPr>
        <w:pStyle w:val="Default"/>
        <w:rPr>
          <w:bCs/>
          <w:sz w:val="23"/>
          <w:szCs w:val="23"/>
        </w:rPr>
      </w:pPr>
    </w:p>
    <w:p w14:paraId="672967DB" w14:textId="72CF7515" w:rsidR="003A1A0C" w:rsidRDefault="003A1A0C" w:rsidP="004732E7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Městský úřad Koryčany zajišťuje sociálně-právní ochranu dětí v souladu se zákonem o sociálně-právní ochraně dětí a od 1. 1. 2015 je povinen řídit se standardy sociálně-právní ochrany, které jsou kritérií určujícími úroveň kvality jejího poskytování</w:t>
      </w:r>
      <w:r w:rsidR="007C5AC3">
        <w:rPr>
          <w:bCs/>
          <w:sz w:val="23"/>
          <w:szCs w:val="23"/>
        </w:rPr>
        <w:t xml:space="preserve">. </w:t>
      </w:r>
    </w:p>
    <w:p w14:paraId="1BCB94C7" w14:textId="77777777" w:rsidR="007C5AC3" w:rsidRDefault="007C5AC3" w:rsidP="004732E7">
      <w:pPr>
        <w:pStyle w:val="Default"/>
        <w:rPr>
          <w:bCs/>
          <w:sz w:val="23"/>
          <w:szCs w:val="23"/>
        </w:rPr>
      </w:pPr>
    </w:p>
    <w:p w14:paraId="56E06D74" w14:textId="04FBA57E" w:rsidR="00F76174" w:rsidRPr="00C338C5" w:rsidRDefault="00C338C5" w:rsidP="00C338C5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</w:rPr>
      </w:pPr>
      <w:r>
        <w:rPr>
          <w:rFonts w:ascii="ArialUnicodeMS" w:hAnsi="ArialUnicodeMS" w:cs="ArialUnicodeMS"/>
        </w:rPr>
        <w:t xml:space="preserve">                                                                                        </w:t>
      </w:r>
    </w:p>
    <w:p w14:paraId="7AD3DBA5" w14:textId="77777777" w:rsidR="00F76174" w:rsidRDefault="00F76174" w:rsidP="00F76174">
      <w:pPr>
        <w:pStyle w:val="Normlnweb"/>
      </w:pPr>
      <w:r>
        <w:rPr>
          <w:rStyle w:val="Siln"/>
        </w:rPr>
        <w:lastRenderedPageBreak/>
        <w:t xml:space="preserve">PROVOZNÍ DOBA: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252"/>
      </w:tblGrid>
      <w:tr w:rsidR="00F76174" w14:paraId="2F203E6C" w14:textId="77777777" w:rsidTr="00F76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E4759" w14:textId="77777777" w:rsidR="00F76174" w:rsidRDefault="00F76174">
            <w:r>
              <w:t xml:space="preserve">Pondělí </w:t>
            </w:r>
          </w:p>
        </w:tc>
        <w:tc>
          <w:tcPr>
            <w:tcW w:w="0" w:type="auto"/>
            <w:vAlign w:val="center"/>
            <w:hideMark/>
          </w:tcPr>
          <w:p w14:paraId="4F23E54B" w14:textId="77777777" w:rsidR="00F76174" w:rsidRDefault="00F76174">
            <w:r>
              <w:t xml:space="preserve">08:00 - 17:00 </w:t>
            </w:r>
          </w:p>
        </w:tc>
      </w:tr>
      <w:tr w:rsidR="00F76174" w14:paraId="42CD69E0" w14:textId="77777777" w:rsidTr="00F76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7765A" w14:textId="77777777" w:rsidR="00F76174" w:rsidRDefault="00F76174">
            <w:r>
              <w:t xml:space="preserve">Úterý </w:t>
            </w:r>
          </w:p>
        </w:tc>
        <w:tc>
          <w:tcPr>
            <w:tcW w:w="0" w:type="auto"/>
            <w:vAlign w:val="center"/>
            <w:hideMark/>
          </w:tcPr>
          <w:p w14:paraId="50540840" w14:textId="25B3C926" w:rsidR="00F76174" w:rsidRDefault="00F76174" w:rsidP="00F76174">
            <w:r>
              <w:t xml:space="preserve">08:00 - 15:00 </w:t>
            </w:r>
          </w:p>
        </w:tc>
      </w:tr>
      <w:tr w:rsidR="00F76174" w14:paraId="34F61AE7" w14:textId="77777777" w:rsidTr="00F76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3930F" w14:textId="77777777" w:rsidR="00F76174" w:rsidRDefault="00F76174">
            <w:r>
              <w:t xml:space="preserve">Středa </w:t>
            </w:r>
          </w:p>
        </w:tc>
        <w:tc>
          <w:tcPr>
            <w:tcW w:w="0" w:type="auto"/>
            <w:vAlign w:val="center"/>
            <w:hideMark/>
          </w:tcPr>
          <w:p w14:paraId="500D9ABD" w14:textId="77777777" w:rsidR="00F76174" w:rsidRDefault="00F76174">
            <w:r>
              <w:t xml:space="preserve">08:00 - 17:00 </w:t>
            </w:r>
          </w:p>
        </w:tc>
      </w:tr>
      <w:tr w:rsidR="00F76174" w14:paraId="2C00CA5E" w14:textId="77777777" w:rsidTr="00F76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72EC61" w14:textId="77777777" w:rsidR="00F76174" w:rsidRDefault="00F76174">
            <w:r>
              <w:t xml:space="preserve">Čtvrtek </w:t>
            </w:r>
          </w:p>
        </w:tc>
        <w:tc>
          <w:tcPr>
            <w:tcW w:w="0" w:type="auto"/>
            <w:vAlign w:val="center"/>
            <w:hideMark/>
          </w:tcPr>
          <w:p w14:paraId="33E324A0" w14:textId="334580F2" w:rsidR="00F76174" w:rsidRDefault="00F76174" w:rsidP="00F76174">
            <w:r>
              <w:t xml:space="preserve">08:00 - 15:00 </w:t>
            </w:r>
          </w:p>
        </w:tc>
      </w:tr>
      <w:tr w:rsidR="00F76174" w14:paraId="153FFB56" w14:textId="77777777" w:rsidTr="00F76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0537D" w14:textId="77777777" w:rsidR="00F76174" w:rsidRDefault="00F76174">
            <w:r>
              <w:t xml:space="preserve">Pátek </w:t>
            </w:r>
          </w:p>
        </w:tc>
        <w:tc>
          <w:tcPr>
            <w:tcW w:w="0" w:type="auto"/>
            <w:vAlign w:val="center"/>
            <w:hideMark/>
          </w:tcPr>
          <w:p w14:paraId="4B6FA5FF" w14:textId="57AE634B" w:rsidR="00F76174" w:rsidRDefault="00F76174" w:rsidP="00F76174">
            <w:r>
              <w:t xml:space="preserve">08:00 - 14:30 </w:t>
            </w:r>
          </w:p>
        </w:tc>
      </w:tr>
      <w:tr w:rsidR="00F76174" w14:paraId="22B0E25C" w14:textId="77777777" w:rsidTr="00F76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9C199" w14:textId="77777777" w:rsidR="00F76174" w:rsidRDefault="00F76174">
            <w:r>
              <w:t xml:space="preserve">Sobota </w:t>
            </w:r>
          </w:p>
        </w:tc>
        <w:tc>
          <w:tcPr>
            <w:tcW w:w="0" w:type="auto"/>
            <w:vAlign w:val="center"/>
            <w:hideMark/>
          </w:tcPr>
          <w:p w14:paraId="6FA4DCA0" w14:textId="77777777" w:rsidR="00F76174" w:rsidRDefault="00F76174">
            <w:r>
              <w:t>zavřeno</w:t>
            </w:r>
          </w:p>
        </w:tc>
      </w:tr>
      <w:tr w:rsidR="00F76174" w14:paraId="2C8F946D" w14:textId="77777777" w:rsidTr="00F7617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89D30" w14:textId="77777777" w:rsidR="00F76174" w:rsidRDefault="00F76174">
            <w:r>
              <w:t xml:space="preserve">Neděle </w:t>
            </w:r>
          </w:p>
        </w:tc>
        <w:tc>
          <w:tcPr>
            <w:tcW w:w="0" w:type="auto"/>
            <w:vAlign w:val="center"/>
            <w:hideMark/>
          </w:tcPr>
          <w:p w14:paraId="54E33C5D" w14:textId="77777777" w:rsidR="00F76174" w:rsidRDefault="00F76174">
            <w:r>
              <w:t>zavřeno</w:t>
            </w:r>
          </w:p>
        </w:tc>
      </w:tr>
    </w:tbl>
    <w:p w14:paraId="4E7FACE7" w14:textId="4508972F" w:rsidR="00C338C5" w:rsidRDefault="00F76174" w:rsidP="00C338C5">
      <w:pPr>
        <w:pStyle w:val="Normlnweb"/>
      </w:pPr>
      <w:r>
        <w:t>Poznámka: Polední přestávka denně od 11:30 do 12:30 hodin</w:t>
      </w:r>
    </w:p>
    <w:p w14:paraId="7FC02A19" w14:textId="77777777" w:rsidR="00C338C5" w:rsidRDefault="00C338C5" w:rsidP="00C338C5">
      <w:pPr>
        <w:pStyle w:val="Normlnweb"/>
      </w:pPr>
    </w:p>
    <w:p w14:paraId="759CB9B1" w14:textId="6858A8C0" w:rsidR="00C338C5" w:rsidRPr="00C338C5" w:rsidRDefault="00C338C5" w:rsidP="00C338C5">
      <w:pPr>
        <w:pStyle w:val="Normlnweb"/>
        <w:rPr>
          <w:b/>
        </w:rPr>
      </w:pPr>
      <w:r w:rsidRPr="00C338C5">
        <w:rPr>
          <w:b/>
        </w:rPr>
        <w:t>Důležitá telefonní čísla:</w:t>
      </w:r>
    </w:p>
    <w:p w14:paraId="188CB06B" w14:textId="419A179B" w:rsidR="00C338C5" w:rsidRDefault="00C338C5" w:rsidP="00C338C5">
      <w:pPr>
        <w:pStyle w:val="Normlnweb"/>
      </w:pPr>
      <w:r w:rsidRPr="00C338C5">
        <w:rPr>
          <w:b/>
        </w:rPr>
        <w:t>112</w:t>
      </w:r>
      <w:r>
        <w:t xml:space="preserve"> Tísňová linka</w:t>
      </w:r>
    </w:p>
    <w:p w14:paraId="60E4B900" w14:textId="405653E4" w:rsidR="00C338C5" w:rsidRDefault="00C338C5" w:rsidP="00C338C5">
      <w:pPr>
        <w:pStyle w:val="Normlnweb"/>
      </w:pPr>
      <w:r w:rsidRPr="00C338C5">
        <w:rPr>
          <w:b/>
        </w:rPr>
        <w:t>155</w:t>
      </w:r>
      <w:r>
        <w:t xml:space="preserve"> Záchranná zdravotnická služba</w:t>
      </w:r>
    </w:p>
    <w:p w14:paraId="4F8870A5" w14:textId="20F55B66" w:rsidR="00C338C5" w:rsidRDefault="00C338C5" w:rsidP="00C338C5">
      <w:pPr>
        <w:pStyle w:val="Normlnweb"/>
      </w:pPr>
      <w:r w:rsidRPr="00C338C5">
        <w:rPr>
          <w:b/>
        </w:rPr>
        <w:t>158</w:t>
      </w:r>
      <w:r>
        <w:t xml:space="preserve"> Policie ČR</w:t>
      </w:r>
    </w:p>
    <w:p w14:paraId="3EB991BF" w14:textId="77777777" w:rsidR="00C338C5" w:rsidRDefault="00C338C5" w:rsidP="00C338C5">
      <w:pPr>
        <w:pStyle w:val="Normlnweb"/>
      </w:pPr>
    </w:p>
    <w:p w14:paraId="511FFD4A" w14:textId="2759AE9D" w:rsidR="00F76174" w:rsidRDefault="004F0460" w:rsidP="00C338C5">
      <w:pPr>
        <w:pStyle w:val="Normlnweb"/>
      </w:pPr>
      <w:r>
        <w:pict w14:anchorId="3C14CAC2">
          <v:rect id="_x0000_i1025" style="width:0;height:1.5pt" o:hralign="center" o:hrstd="t" o:hr="t" fillcolor="#a0a0a0" stroked="f"/>
        </w:pict>
      </w:r>
    </w:p>
    <w:sectPr w:rsidR="00F7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E7"/>
    <w:rsid w:val="003A1A0C"/>
    <w:rsid w:val="004732E7"/>
    <w:rsid w:val="0049628A"/>
    <w:rsid w:val="004F0460"/>
    <w:rsid w:val="006107B0"/>
    <w:rsid w:val="006B00F7"/>
    <w:rsid w:val="007C5AC3"/>
    <w:rsid w:val="009C5F98"/>
    <w:rsid w:val="00AE0B06"/>
    <w:rsid w:val="00B43E14"/>
    <w:rsid w:val="00BA5DD2"/>
    <w:rsid w:val="00C338C5"/>
    <w:rsid w:val="00F76174"/>
    <w:rsid w:val="00F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55A94-9EB8-493D-B3DE-8E4DE5AE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6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761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2E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974BA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AE0B06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761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761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7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6174"/>
    <w:rPr>
      <w:b/>
      <w:bCs/>
    </w:rPr>
  </w:style>
  <w:style w:type="character" w:customStyle="1" w:styleId="apple-converted-space">
    <w:name w:val="apple-converted-space"/>
    <w:basedOn w:val="Standardnpsmoodstavce"/>
    <w:rsid w:val="00F7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emnik@korycany.cz" TargetMode="External"/><Relationship Id="rId4" Type="http://schemas.openxmlformats.org/officeDocument/2006/relationships/hyperlink" Target="mailto:langova@ko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Langová</dc:creator>
  <cp:keywords/>
  <dc:description/>
  <cp:lastModifiedBy>Langová</cp:lastModifiedBy>
  <cp:revision>6</cp:revision>
  <cp:lastPrinted>2017-06-12T11:51:00Z</cp:lastPrinted>
  <dcterms:created xsi:type="dcterms:W3CDTF">2017-02-14T09:21:00Z</dcterms:created>
  <dcterms:modified xsi:type="dcterms:W3CDTF">2017-06-12T11:52:00Z</dcterms:modified>
</cp:coreProperties>
</file>